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1A2" w:rsidRPr="004C41A2" w:rsidRDefault="00C72EC6" w:rsidP="004C41A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pl-PL"/>
        </w:rPr>
        <w:t>Informacja o przetwarzaniu danych osobowych</w:t>
      </w:r>
      <w:r w:rsidR="004C41A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E71D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E71D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E71DF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E14E1A" w:rsidRPr="00BF1B6B" w:rsidRDefault="00E14E1A" w:rsidP="004C41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1FD" w:rsidRDefault="00EE01FD" w:rsidP="00634E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1DF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i art. 14 ust. 1 i 2  Rozporządzenia Parlamentu Europejskiego i Rady (UE) 2016/679 z dnia 27 kwietnia 2016 r. w sprawie ochrony osób fizycznych w związku z przetwarzaniem danych osobowych i w sprawie swobodnego przepływu takich danych oraz uchylenia dyrektywy 95/46/WE [RODO], informuję, że:</w:t>
      </w:r>
    </w:p>
    <w:p w:rsidR="00C72EC6" w:rsidRPr="00E71DFD" w:rsidRDefault="00C72EC6" w:rsidP="00634ED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01FD" w:rsidRPr="00E71DFD" w:rsidRDefault="00B917E9" w:rsidP="00634EDB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EE01FD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dministratorem </w:t>
      </w:r>
      <w:r w:rsidR="00C72E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Pani/Pana </w:t>
      </w:r>
      <w:r w:rsidR="00EE01FD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danych osobowych jest Uniwersytet Zielonogórski, 65-417 Zielona Góra, ul. Licealna 9; REGON </w:t>
      </w:r>
      <w:r w:rsidR="004C41A2" w:rsidRPr="00E71DF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977924147; tel. 683282000, fax: 68327</w:t>
      </w:r>
      <w:r w:rsidR="00EE01FD" w:rsidRPr="00E71DF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0735; </w:t>
      </w:r>
      <w:hyperlink r:id="rId5" w:history="1">
        <w:r w:rsidR="00EE01FD" w:rsidRPr="00E71DFD">
          <w:rPr>
            <w:rStyle w:val="Hipercze"/>
            <w:rFonts w:ascii="Times New Roman" w:eastAsia="Arial Unicode MS" w:hAnsi="Times New Roman" w:cs="Times New Roman"/>
            <w:bCs/>
            <w:color w:val="auto"/>
            <w:sz w:val="20"/>
            <w:szCs w:val="20"/>
            <w:lang w:eastAsia="ar-SA"/>
          </w:rPr>
          <w:t>www.uz.zgora.pl</w:t>
        </w:r>
      </w:hyperlink>
      <w:r w:rsidRPr="00E71DF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EE01FD" w:rsidRPr="00E71DFD" w:rsidRDefault="00B917E9" w:rsidP="004F13F2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="004F13F2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dministrator wyznaczył Inspektora Ochrony Danych, z którym </w:t>
      </w:r>
      <w:r w:rsidR="00F128DC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można </w:t>
      </w:r>
      <w:r w:rsidR="004F13F2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skontaktować w sprawach ochrony swoich danych osobowych przez e-mail: </w:t>
      </w:r>
      <w:r w:rsidR="00C72EC6" w:rsidRPr="00C72EC6">
        <w:t>IOD@adm.uz.zgora.pl</w:t>
      </w:r>
      <w:r w:rsidR="00EE01FD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F13F2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lub telefonicznie tel. </w:t>
      </w:r>
      <w:r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603474724.</w:t>
      </w:r>
    </w:p>
    <w:p w:rsidR="00B31B01" w:rsidRPr="00B31B01" w:rsidRDefault="00B31B01" w:rsidP="00B31B01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ana/Pani uzyskane w związku z zawarciem umowy oraz w trakcie jej realizacji będą przetwarzane </w:t>
      </w:r>
    </w:p>
    <w:p w:rsidR="00B31B01" w:rsidRPr="00B31B01" w:rsidRDefault="00B31B01" w:rsidP="00B31B01">
      <w:pPr>
        <w:tabs>
          <w:tab w:val="left" w:pos="567"/>
        </w:tabs>
        <w:spacing w:after="0" w:line="240" w:lineRule="auto"/>
        <w:ind w:left="1080" w:hanging="51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 podstawie art. 6 ust. 1 lit. b) RODO – wykonanie umowy: </w:t>
      </w:r>
    </w:p>
    <w:p w:rsidR="00B31B01" w:rsidRP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tworzenie i utrzymanie konta w serwisie biurokarier.edu.pl – do czasu otrzymania dyspozycji usunięcia konta,</w:t>
      </w:r>
    </w:p>
    <w:p w:rsidR="00B31B01" w:rsidRP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Umożliwienie dostępu do ofert pracy zebranych w serwisie – do czasu usunięcia konta,</w:t>
      </w:r>
    </w:p>
    <w:p w:rsidR="00B31B01" w:rsidRPr="00B31B01" w:rsidRDefault="00B31B01" w:rsidP="00B31B0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oraz n</w:t>
      </w:r>
      <w:r w:rsidR="008C3435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podstawie art. 6 ust. 1 lit. a) RODO – wyrażenie zgody: </w:t>
      </w:r>
    </w:p>
    <w:p w:rsidR="00B31B01" w:rsidRP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o automatycznego powiadamiania o nowych ofertach pojawiających się w serwisie na podstawie podanych przez Pana/Panią preferencji zawodowych – do czasu wycofania zgody.</w:t>
      </w:r>
    </w:p>
    <w:p w:rsidR="00B31B01" w:rsidRP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przesyłania </w:t>
      </w:r>
      <w:proofErr w:type="spellStart"/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newslettera</w:t>
      </w:r>
      <w:proofErr w:type="spellEnd"/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podany przez Pana/Panią adres e-mail – do czasu wycofania zgody.</w:t>
      </w:r>
    </w:p>
    <w:p w:rsidR="00B31B01" w:rsidRP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celu wysyłania do Pana/Pani zindywidualizowanych, na podstawie podanych nam danych osobowych, ofert pracy – do czasu wycofania zgody.</w:t>
      </w:r>
    </w:p>
    <w:p w:rsidR="00B31B01" w:rsidRDefault="00B31B01" w:rsidP="00B31B01">
      <w:pPr>
        <w:numPr>
          <w:ilvl w:val="1"/>
          <w:numId w:val="17"/>
        </w:numPr>
        <w:tabs>
          <w:tab w:val="clear" w:pos="1590"/>
          <w:tab w:val="left" w:pos="567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możliwienie stworzenia CV udostępnianego potencjalnym pracodawcom za pośrednictwem serwisu – do czasu wycofania zgody.</w:t>
      </w:r>
    </w:p>
    <w:p w:rsidR="00B31B01" w:rsidRDefault="008C3435" w:rsidP="008C3435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3435">
        <w:rPr>
          <w:rFonts w:ascii="Times New Roman" w:eastAsia="Times New Roman" w:hAnsi="Times New Roman" w:cs="Times New Roman"/>
          <w:sz w:val="20"/>
          <w:szCs w:val="20"/>
          <w:lang w:eastAsia="ar-SA"/>
        </w:rPr>
        <w:t>W systemie biurokarier.edu.pl będą przetwarzane następujące kategorie danych osobowych: dane identyfikacyjne, dane adresowe, dane o wykształceniu, uprawnieniach zawodowych, stażu pracy.</w:t>
      </w:r>
    </w:p>
    <w:p w:rsidR="00B31B01" w:rsidRPr="00B31B01" w:rsidRDefault="00B31B01" w:rsidP="00B31B01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1B01">
        <w:rPr>
          <w:rFonts w:ascii="Times New Roman" w:eastAsia="Times New Roman" w:hAnsi="Times New Roman" w:cs="Times New Roman"/>
          <w:sz w:val="20"/>
          <w:szCs w:val="20"/>
          <w:lang w:eastAsia="ar-SA"/>
        </w:rPr>
        <w:t>Podanie przez Pana/Panią danych osobowych w zakresie pkt 2 lit. a jest niezbędne do wykonania usługi. W zakresie pkt 2 lit. b jest dobrowolne, a brak ich podania istotnie ograniczy funkcjonalność serwisu.</w:t>
      </w:r>
    </w:p>
    <w:p w:rsidR="001D3CC0" w:rsidRPr="00E71DFD" w:rsidRDefault="00B31B01" w:rsidP="0074118C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="001D3CC0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dbiorcami Pani/Pana danych są upoważnieni pracownicy Uniwersytetu,</w:t>
      </w:r>
      <w:r w:rsidR="00C72EC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D3CC0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podmioty i osoby świadczącym na rzecz Administratora usługi prawne</w:t>
      </w:r>
      <w:r w:rsidR="00C72EC6">
        <w:rPr>
          <w:rFonts w:ascii="Times New Roman" w:eastAsia="Times New Roman" w:hAnsi="Times New Roman" w:cs="Times New Roman"/>
          <w:sz w:val="20"/>
          <w:szCs w:val="20"/>
          <w:lang w:eastAsia="ar-SA"/>
        </w:rPr>
        <w:t>, informatyczne, audytowe</w:t>
      </w:r>
      <w:r w:rsidR="008C3435">
        <w:rPr>
          <w:rFonts w:ascii="Times New Roman" w:eastAsia="Times New Roman" w:hAnsi="Times New Roman" w:cs="Times New Roman"/>
          <w:sz w:val="20"/>
          <w:szCs w:val="20"/>
          <w:lang w:eastAsia="ar-SA"/>
        </w:rPr>
        <w:t>, potencjalni pracodawcy</w:t>
      </w:r>
      <w:r w:rsidR="001D3CC0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inne podmioty, którym Administrator powierzył dane osobowe. Odbiorcami danych są również instytucje </w:t>
      </w:r>
      <w:r w:rsidR="00C07FD4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podmioty </w:t>
      </w:r>
      <w:r w:rsidR="001D3CC0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ustawowo upoważnione do odbioru Pani/Pana danych na podstaw</w:t>
      </w:r>
      <w:r w:rsidR="00C07FD4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ie odpowiednich przepisów prawa</w:t>
      </w:r>
      <w:r w:rsidR="00C72EC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C07FD4" w:rsidRPr="00E71DFD" w:rsidRDefault="00905EB6" w:rsidP="0074118C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Pani/Pana dane osobowe nie będą przekazywane do państw trzecich</w:t>
      </w:r>
      <w:r w:rsidR="00714366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</w:t>
      </w:r>
      <w:r w:rsidR="00B917E9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ub organizacji międzynarodowych.</w:t>
      </w:r>
    </w:p>
    <w:p w:rsidR="00C72EC6" w:rsidRDefault="00C72EC6" w:rsidP="0074118C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2EC6">
        <w:rPr>
          <w:rFonts w:ascii="Times New Roman" w:eastAsia="Times New Roman" w:hAnsi="Times New Roman" w:cs="Times New Roman"/>
          <w:sz w:val="20"/>
          <w:szCs w:val="20"/>
          <w:lang w:eastAsia="ar-SA"/>
        </w:rPr>
        <w:t>Dane Osobowe będą przechowywane przez okres niezbędny do realizacji ww. celów, jednak nie dłużej, niż termin przedawnienia roszczeń wynikających z Umowy.</w:t>
      </w:r>
    </w:p>
    <w:p w:rsidR="00EE01FD" w:rsidRPr="00E71DFD" w:rsidRDefault="00B917E9" w:rsidP="0074118C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="004F13F2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rzysługuje</w:t>
      </w:r>
      <w:r w:rsidR="00714366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Pani/Pan</w:t>
      </w:r>
      <w:r w:rsidR="004247B4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714366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prawo</w:t>
      </w:r>
      <w:r w:rsidR="00EE01FD" w:rsidRPr="00E71DFD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E71DFD" w:rsidRPr="00E71DFD" w:rsidRDefault="00E71DFD" w:rsidP="00E71DFD">
      <w:pPr>
        <w:pStyle w:val="Akapitzlist"/>
        <w:widowControl w:val="0"/>
        <w:numPr>
          <w:ilvl w:val="0"/>
          <w:numId w:val="14"/>
        </w:numPr>
        <w:tabs>
          <w:tab w:val="clear" w:pos="1410"/>
        </w:tabs>
        <w:spacing w:before="1" w:after="0" w:line="252" w:lineRule="exact"/>
        <w:ind w:left="851" w:right="-2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DFD">
        <w:rPr>
          <w:rFonts w:ascii="Times New Roman" w:eastAsia="Times New Roman" w:hAnsi="Times New Roman" w:cs="Times New Roman"/>
          <w:sz w:val="20"/>
          <w:szCs w:val="20"/>
        </w:rPr>
        <w:t>dostępu do swoich danych oraz otrzymania ich kopii;</w:t>
      </w:r>
    </w:p>
    <w:p w:rsidR="00E71DFD" w:rsidRPr="00E71DFD" w:rsidRDefault="00E71DFD" w:rsidP="00E71DFD">
      <w:pPr>
        <w:pStyle w:val="Akapitzlist"/>
        <w:widowControl w:val="0"/>
        <w:numPr>
          <w:ilvl w:val="0"/>
          <w:numId w:val="14"/>
        </w:numPr>
        <w:tabs>
          <w:tab w:val="clear" w:pos="1410"/>
        </w:tabs>
        <w:spacing w:before="1" w:after="0" w:line="252" w:lineRule="exact"/>
        <w:ind w:left="851" w:right="-2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DFD">
        <w:rPr>
          <w:rFonts w:ascii="Times New Roman" w:eastAsia="Times New Roman" w:hAnsi="Times New Roman" w:cs="Times New Roman"/>
          <w:sz w:val="20"/>
          <w:szCs w:val="20"/>
        </w:rPr>
        <w:t>sprostowania (poprawiania) swoich danych osobowych;</w:t>
      </w:r>
    </w:p>
    <w:p w:rsidR="00E71DFD" w:rsidRPr="00E71DFD" w:rsidRDefault="00E71DFD" w:rsidP="00E71DFD">
      <w:pPr>
        <w:pStyle w:val="Akapitzlist"/>
        <w:widowControl w:val="0"/>
        <w:numPr>
          <w:ilvl w:val="0"/>
          <w:numId w:val="14"/>
        </w:numPr>
        <w:tabs>
          <w:tab w:val="clear" w:pos="1410"/>
        </w:tabs>
        <w:spacing w:before="1" w:after="0" w:line="252" w:lineRule="exact"/>
        <w:ind w:left="851" w:right="-2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DFD">
        <w:rPr>
          <w:rFonts w:ascii="Times New Roman" w:eastAsia="Times New Roman" w:hAnsi="Times New Roman" w:cs="Times New Roman"/>
          <w:sz w:val="20"/>
          <w:szCs w:val="20"/>
        </w:rPr>
        <w:t>ograniczenia przetwarzania danych osobowych;</w:t>
      </w:r>
    </w:p>
    <w:p w:rsidR="00E71DFD" w:rsidRPr="00E71DFD" w:rsidRDefault="00E71DFD" w:rsidP="00E71DFD">
      <w:pPr>
        <w:pStyle w:val="Akapitzlist"/>
        <w:widowControl w:val="0"/>
        <w:numPr>
          <w:ilvl w:val="0"/>
          <w:numId w:val="14"/>
        </w:numPr>
        <w:tabs>
          <w:tab w:val="clear" w:pos="1410"/>
        </w:tabs>
        <w:spacing w:before="1" w:after="0" w:line="252" w:lineRule="exact"/>
        <w:ind w:left="851" w:right="-2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1DFD">
        <w:rPr>
          <w:rFonts w:ascii="Times New Roman" w:eastAsia="Times New Roman" w:hAnsi="Times New Roman" w:cs="Times New Roman"/>
          <w:sz w:val="20"/>
          <w:szCs w:val="20"/>
        </w:rPr>
        <w:t>usunięcia danych osobowych;</w:t>
      </w:r>
    </w:p>
    <w:p w:rsidR="00E71DFD" w:rsidRDefault="00E71DFD" w:rsidP="00E71DFD">
      <w:pPr>
        <w:pStyle w:val="Akapitzlist"/>
        <w:widowControl w:val="0"/>
        <w:numPr>
          <w:ilvl w:val="0"/>
          <w:numId w:val="14"/>
        </w:numPr>
        <w:tabs>
          <w:tab w:val="clear" w:pos="1410"/>
        </w:tabs>
        <w:spacing w:before="1" w:after="0" w:line="252" w:lineRule="exact"/>
        <w:ind w:left="851" w:right="-20" w:hanging="28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71DFD">
        <w:rPr>
          <w:rFonts w:ascii="Times New Roman" w:eastAsia="Times New Roman" w:hAnsi="Times New Roman" w:cs="Times New Roman"/>
          <w:sz w:val="20"/>
          <w:szCs w:val="20"/>
        </w:rPr>
        <w:t>wniesienia skargi do Prezes UODO (na adres Urzędu Ochrony Danych Osobowych, ul. Stawki 2, 00 - 193 Warszawa).</w:t>
      </w:r>
      <w:r w:rsidRPr="00E71DF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</w:p>
    <w:p w:rsidR="008C3435" w:rsidRPr="008C3435" w:rsidRDefault="008C3435" w:rsidP="008C3435">
      <w:pPr>
        <w:numPr>
          <w:ilvl w:val="1"/>
          <w:numId w:val="2"/>
        </w:numPr>
        <w:tabs>
          <w:tab w:val="clear" w:pos="1590"/>
          <w:tab w:val="left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3435">
        <w:rPr>
          <w:rFonts w:ascii="Times New Roman" w:eastAsia="Times New Roman" w:hAnsi="Times New Roman" w:cs="Times New Roman"/>
          <w:sz w:val="20"/>
          <w:szCs w:val="20"/>
          <w:lang w:eastAsia="ar-SA"/>
        </w:rPr>
        <w:t>Jeżeli przetwarzanie odbywa się na podstawie art.6 ust.1 lit. a lub art.9 ust.2 lit a RODO (zgoda osoby), 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lub elektronicznie na adres mailowy: IOD@adm.uz.zgora.pl</w:t>
      </w:r>
    </w:p>
    <w:p w:rsidR="00E14E1A" w:rsidRDefault="00E14E1A" w:rsidP="00E14E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sectPr w:rsidR="00E1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0FE"/>
    <w:multiLevelType w:val="hybridMultilevel"/>
    <w:tmpl w:val="74123AA2"/>
    <w:lvl w:ilvl="0" w:tplc="534E6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5171A"/>
    <w:multiLevelType w:val="hybridMultilevel"/>
    <w:tmpl w:val="CC067D38"/>
    <w:lvl w:ilvl="0" w:tplc="5874E850">
      <w:start w:val="1"/>
      <w:numFmt w:val="upperRoman"/>
      <w:lvlText w:val="%1."/>
      <w:lvlJc w:val="right"/>
      <w:pPr>
        <w:tabs>
          <w:tab w:val="num" w:pos="890"/>
        </w:tabs>
        <w:ind w:left="890" w:hanging="720"/>
      </w:pPr>
    </w:lvl>
    <w:lvl w:ilvl="1" w:tplc="1CDEB098">
      <w:start w:val="1"/>
      <w:numFmt w:val="decimal"/>
      <w:lvlText w:val="%2."/>
      <w:lvlJc w:val="left"/>
      <w:pPr>
        <w:tabs>
          <w:tab w:val="num" w:pos="2235"/>
        </w:tabs>
        <w:ind w:left="2235" w:hanging="675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 w:tplc="2F2AC5F6">
      <w:start w:val="1"/>
      <w:numFmt w:val="decimal"/>
      <w:lvlText w:val="%3."/>
      <w:lvlJc w:val="left"/>
      <w:pPr>
        <w:tabs>
          <w:tab w:val="num" w:pos="2490"/>
        </w:tabs>
        <w:ind w:left="2490" w:hanging="510"/>
      </w:pPr>
      <w:rPr>
        <w:rFonts w:ascii="Times New Roman" w:eastAsia="Arial Unicode MS" w:hAnsi="Times New Roman"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CA4EA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Arial Unicode MS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30D9"/>
    <w:multiLevelType w:val="hybridMultilevel"/>
    <w:tmpl w:val="5D7022F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3856C6A4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73E44"/>
    <w:multiLevelType w:val="hybridMultilevel"/>
    <w:tmpl w:val="DA36E392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B3A3A"/>
    <w:multiLevelType w:val="hybridMultilevel"/>
    <w:tmpl w:val="10224FC4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3856C6A4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354CB"/>
    <w:multiLevelType w:val="hybridMultilevel"/>
    <w:tmpl w:val="68669448"/>
    <w:lvl w:ilvl="0" w:tplc="534E6B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2C7A"/>
    <w:multiLevelType w:val="hybridMultilevel"/>
    <w:tmpl w:val="F0B61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0CD6"/>
    <w:multiLevelType w:val="hybridMultilevel"/>
    <w:tmpl w:val="34949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35423"/>
    <w:multiLevelType w:val="hybridMultilevel"/>
    <w:tmpl w:val="112874F6"/>
    <w:lvl w:ilvl="0" w:tplc="04150019">
      <w:start w:val="1"/>
      <w:numFmt w:val="lowerLetter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A640558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C2C44"/>
    <w:multiLevelType w:val="hybridMultilevel"/>
    <w:tmpl w:val="ECA62F9E"/>
    <w:lvl w:ilvl="0" w:tplc="534E6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1255"/>
    <w:multiLevelType w:val="hybridMultilevel"/>
    <w:tmpl w:val="EF0EADEA"/>
    <w:lvl w:ilvl="0" w:tplc="B06A42F0">
      <w:start w:val="1"/>
      <w:numFmt w:val="decimal"/>
      <w:lvlText w:val="%1."/>
      <w:lvlJc w:val="left"/>
      <w:pPr>
        <w:tabs>
          <w:tab w:val="num" w:pos="4635"/>
        </w:tabs>
        <w:ind w:left="4635" w:hanging="675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87656"/>
    <w:multiLevelType w:val="hybridMultilevel"/>
    <w:tmpl w:val="09F08BBA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F6E9A"/>
    <w:multiLevelType w:val="hybridMultilevel"/>
    <w:tmpl w:val="92C66220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910F25"/>
    <w:multiLevelType w:val="hybridMultilevel"/>
    <w:tmpl w:val="75ACB158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3856C6A4">
      <w:start w:val="1"/>
      <w:numFmt w:val="bullet"/>
      <w:lvlText w:val=""/>
      <w:lvlJc w:val="left"/>
      <w:pPr>
        <w:tabs>
          <w:tab w:val="num" w:pos="1590"/>
        </w:tabs>
        <w:ind w:left="1590" w:hanging="51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C5C48"/>
    <w:multiLevelType w:val="hybridMultilevel"/>
    <w:tmpl w:val="EAD6CADC"/>
    <w:lvl w:ilvl="0" w:tplc="A060F9B0">
      <w:start w:val="1"/>
      <w:numFmt w:val="decimal"/>
      <w:lvlText w:val="%1)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3"/>
  </w:num>
  <w:num w:numId="14">
    <w:abstractNumId w:val="8"/>
  </w:num>
  <w:num w:numId="15">
    <w:abstractNumId w:val="13"/>
  </w:num>
  <w:num w:numId="16">
    <w:abstractNumId w:val="12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FD"/>
    <w:rsid w:val="00075317"/>
    <w:rsid w:val="000B0A86"/>
    <w:rsid w:val="000E0ACE"/>
    <w:rsid w:val="001009FC"/>
    <w:rsid w:val="0013554E"/>
    <w:rsid w:val="001D3CC0"/>
    <w:rsid w:val="003353EC"/>
    <w:rsid w:val="004247B4"/>
    <w:rsid w:val="004C41A2"/>
    <w:rsid w:val="004F13F2"/>
    <w:rsid w:val="00590EDC"/>
    <w:rsid w:val="00634EDB"/>
    <w:rsid w:val="00667048"/>
    <w:rsid w:val="006A28AC"/>
    <w:rsid w:val="006D68F7"/>
    <w:rsid w:val="00701949"/>
    <w:rsid w:val="00714366"/>
    <w:rsid w:val="00736736"/>
    <w:rsid w:val="0074118C"/>
    <w:rsid w:val="007D7904"/>
    <w:rsid w:val="008C3435"/>
    <w:rsid w:val="00905EB6"/>
    <w:rsid w:val="00917BEE"/>
    <w:rsid w:val="00935552"/>
    <w:rsid w:val="00970CED"/>
    <w:rsid w:val="009A47E9"/>
    <w:rsid w:val="00A07DEE"/>
    <w:rsid w:val="00A632FB"/>
    <w:rsid w:val="00B1317A"/>
    <w:rsid w:val="00B31B01"/>
    <w:rsid w:val="00B70396"/>
    <w:rsid w:val="00B800DD"/>
    <w:rsid w:val="00B837C6"/>
    <w:rsid w:val="00B917E9"/>
    <w:rsid w:val="00BF1B6B"/>
    <w:rsid w:val="00C07FD4"/>
    <w:rsid w:val="00C72EC6"/>
    <w:rsid w:val="00D44E2E"/>
    <w:rsid w:val="00E14E1A"/>
    <w:rsid w:val="00E71DFD"/>
    <w:rsid w:val="00EE01FD"/>
    <w:rsid w:val="00F128DC"/>
    <w:rsid w:val="00F8002C"/>
    <w:rsid w:val="00FC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10E6"/>
  <w15:docId w15:val="{637CF4E4-0BE6-4908-9904-1252C1E1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1FD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01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4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68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8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8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8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8F7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z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Rybicki</dc:creator>
  <cp:lastModifiedBy>Jerzy Rybicki</cp:lastModifiedBy>
  <cp:revision>3</cp:revision>
  <cp:lastPrinted>2020-01-13T08:07:00Z</cp:lastPrinted>
  <dcterms:created xsi:type="dcterms:W3CDTF">2024-02-27T06:33:00Z</dcterms:created>
  <dcterms:modified xsi:type="dcterms:W3CDTF">2024-02-27T06:34:00Z</dcterms:modified>
</cp:coreProperties>
</file>